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9" w:rsidRPr="009A5339" w:rsidRDefault="00BD25D9" w:rsidP="0020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5339">
        <w:rPr>
          <w:rFonts w:ascii="Times New Roman" w:hAnsi="Times New Roman" w:cs="Times New Roman"/>
          <w:sz w:val="24"/>
          <w:szCs w:val="24"/>
        </w:rPr>
        <w:t>Информированное  добровольное согласие</w:t>
      </w:r>
    </w:p>
    <w:bookmarkEnd w:id="0"/>
    <w:p w:rsidR="00BD25D9" w:rsidRDefault="00BD25D9" w:rsidP="00BD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339">
        <w:rPr>
          <w:rFonts w:ascii="Times New Roman" w:hAnsi="Times New Roman" w:cs="Times New Roman"/>
          <w:b/>
          <w:sz w:val="24"/>
          <w:szCs w:val="24"/>
          <w:u w:val="single"/>
        </w:rPr>
        <w:t>на применение местной инъекционной анестезии</w:t>
      </w:r>
    </w:p>
    <w:p w:rsidR="009A5339" w:rsidRPr="009A5339" w:rsidRDefault="009A5339" w:rsidP="00BD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BD25D9" w:rsidRPr="009A5339" w:rsidTr="00B25EB6">
        <w:tc>
          <w:tcPr>
            <w:tcW w:w="5058" w:type="dxa"/>
          </w:tcPr>
          <w:p w:rsidR="00BD25D9" w:rsidRPr="009A5339" w:rsidRDefault="00BD25D9" w:rsidP="00BD2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339">
              <w:rPr>
                <w:rFonts w:ascii="Times New Roman" w:hAnsi="Times New Roman" w:cs="Times New Roman"/>
                <w:sz w:val="20"/>
                <w:szCs w:val="20"/>
              </w:rPr>
              <w:t>"_______" ______________ 20</w:t>
            </w:r>
            <w:r w:rsidRPr="009A5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9A53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5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58" w:type="dxa"/>
          </w:tcPr>
          <w:p w:rsidR="00BD25D9" w:rsidRPr="009A5339" w:rsidRDefault="00BD25D9" w:rsidP="00BD25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3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370C" w:rsidRPr="009A5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339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</w:tr>
    </w:tbl>
    <w:p w:rsidR="00BD25D9" w:rsidRPr="009A5339" w:rsidRDefault="00BD25D9" w:rsidP="00BD2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 xml:space="preserve">Я, </w:t>
      </w:r>
      <w:r w:rsidRPr="009A533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______________________________________________, </w:t>
      </w:r>
      <w:r w:rsidRPr="009A5339">
        <w:rPr>
          <w:rFonts w:ascii="Times New Roman" w:hAnsi="Times New Roman" w:cs="Times New Roman"/>
          <w:sz w:val="20"/>
          <w:szCs w:val="20"/>
        </w:rPr>
        <w:t xml:space="preserve">врачом  </w:t>
      </w:r>
      <w:r w:rsidRPr="009A5339">
        <w:rPr>
          <w:rFonts w:ascii="Times New Roman" w:hAnsi="Times New Roman" w:cs="Times New Roman"/>
          <w:b/>
          <w:sz w:val="20"/>
          <w:szCs w:val="20"/>
        </w:rPr>
        <w:t>_____________________________________,</w:t>
      </w:r>
      <w:r w:rsidRPr="009A5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проинформирова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>а) о необходимости применения местной анестезии.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 xml:space="preserve"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этой области.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 xml:space="preserve">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повреждению слизистой оболочки, вследствие прикусывания,  </w:t>
      </w:r>
      <w:proofErr w:type="spellStart"/>
      <w:r w:rsidRPr="009A5339">
        <w:rPr>
          <w:rFonts w:ascii="Times New Roman" w:hAnsi="Times New Roman" w:cs="Times New Roman"/>
          <w:sz w:val="20"/>
          <w:szCs w:val="20"/>
        </w:rPr>
        <w:t>травматизации</w:t>
      </w:r>
      <w:proofErr w:type="spellEnd"/>
      <w:r w:rsidRPr="009A5339">
        <w:rPr>
          <w:rFonts w:ascii="Times New Roman" w:hAnsi="Times New Roman" w:cs="Times New Roman"/>
          <w:sz w:val="20"/>
          <w:szCs w:val="20"/>
        </w:rPr>
        <w:t xml:space="preserve"> нервных окончаний и сосудов, проявляющимися потерей чувствительности, невритами, невралгиями и </w:t>
      </w:r>
      <w:proofErr w:type="spellStart"/>
      <w:r w:rsidRPr="009A5339">
        <w:rPr>
          <w:rFonts w:ascii="Times New Roman" w:hAnsi="Times New Roman" w:cs="Times New Roman"/>
          <w:sz w:val="20"/>
          <w:szCs w:val="20"/>
        </w:rPr>
        <w:t>постинъекционными</w:t>
      </w:r>
      <w:proofErr w:type="spellEnd"/>
      <w:r w:rsidRPr="009A5339">
        <w:rPr>
          <w:rFonts w:ascii="Times New Roman" w:hAnsi="Times New Roman" w:cs="Times New Roman"/>
          <w:sz w:val="20"/>
          <w:szCs w:val="20"/>
        </w:rPr>
        <w:t xml:space="preserve"> гематомами.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 xml:space="preserve">а) также об основных преимуществах, сложностях и риске инъекционной анестезии, включая вероятность осложнений. 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Я обязуюсь выполнять все рекомендации данные мне врачом.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При этом я информирова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>а), что в ряде конкретных случаях вид медицинские вмешательства без анестезии невозможны. Альтернативой является отказ от лечения.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 xml:space="preserve">Современные анестетики, применяемые с использованием одноразовых игл и </w:t>
      </w:r>
      <w:proofErr w:type="spellStart"/>
      <w:r w:rsidRPr="009A5339">
        <w:rPr>
          <w:rFonts w:ascii="Times New Roman" w:hAnsi="Times New Roman" w:cs="Times New Roman"/>
          <w:sz w:val="20"/>
          <w:szCs w:val="20"/>
        </w:rPr>
        <w:t>карпул</w:t>
      </w:r>
      <w:proofErr w:type="spellEnd"/>
      <w:r w:rsidRPr="009A5339">
        <w:rPr>
          <w:rFonts w:ascii="Times New Roman" w:hAnsi="Times New Roman" w:cs="Times New Roman"/>
          <w:sz w:val="20"/>
          <w:szCs w:val="20"/>
        </w:rPr>
        <w:t>, обычно не дают осложнений. Однако при наличии опасений рекомендуется провести предварительные пробы на совместимость.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Я подтверждаю, что в Анкете анамнеза назва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>а) все известные имеющиеся у меня болезни, недуги и состояния. Я подтверждаю, что добросовестно ответи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>а) на все вопросы специалистов,  не скрыв никакой информации о состоянии своего здоровья.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Я име</w:t>
      </w:r>
      <w:proofErr w:type="gramStart"/>
      <w:r w:rsidRPr="009A5339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9A5339">
        <w:rPr>
          <w:rFonts w:ascii="Times New Roman" w:hAnsi="Times New Roman" w:cs="Times New Roman"/>
          <w:sz w:val="20"/>
          <w:szCs w:val="20"/>
        </w:rPr>
        <w:t>а) возможность задавать все интересующие меня вопросы и получил(а) исчерпывающие ответы на них.</w:t>
      </w:r>
      <w:r w:rsidR="006B5B0E" w:rsidRPr="009A5339">
        <w:rPr>
          <w:rFonts w:ascii="Times New Roman" w:hAnsi="Times New Roman" w:cs="Times New Roman"/>
          <w:sz w:val="20"/>
          <w:szCs w:val="20"/>
        </w:rPr>
        <w:t xml:space="preserve"> </w:t>
      </w:r>
      <w:r w:rsidRPr="009A5339">
        <w:rPr>
          <w:rFonts w:ascii="Times New Roman" w:hAnsi="Times New Roman" w:cs="Times New Roman"/>
          <w:sz w:val="20"/>
          <w:szCs w:val="20"/>
        </w:rPr>
        <w:t>Дополнительных условий мною не выдвигается.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Я внимательно ознакомился (</w:t>
      </w:r>
      <w:proofErr w:type="spellStart"/>
      <w:r w:rsidRPr="009A5339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9A5339">
        <w:rPr>
          <w:rFonts w:ascii="Times New Roman" w:hAnsi="Times New Roman" w:cs="Times New Roman"/>
          <w:sz w:val="20"/>
          <w:szCs w:val="20"/>
        </w:rPr>
        <w:t>) с данным документом и понимаю, что последнее является юридическим  документом и влечет для меня правовые последствия.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 xml:space="preserve">Настоящий документ является неотъемлемой частью моей медицинской карты. 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39">
        <w:rPr>
          <w:rFonts w:ascii="Times New Roman" w:hAnsi="Times New Roman" w:cs="Times New Roman"/>
          <w:sz w:val="20"/>
          <w:szCs w:val="20"/>
        </w:rPr>
        <w:t>На указанных условия и в соответствующем</w:t>
      </w:r>
      <w:r w:rsidR="007C370C" w:rsidRPr="009A5339">
        <w:rPr>
          <w:rFonts w:ascii="Times New Roman" w:hAnsi="Times New Roman" w:cs="Times New Roman"/>
          <w:sz w:val="20"/>
          <w:szCs w:val="20"/>
        </w:rPr>
        <w:t xml:space="preserve"> им порядке, я подтверждаю свое</w:t>
      </w:r>
      <w:r w:rsidRPr="009A5339">
        <w:rPr>
          <w:rFonts w:ascii="Times New Roman" w:hAnsi="Times New Roman" w:cs="Times New Roman"/>
          <w:sz w:val="20"/>
          <w:szCs w:val="20"/>
        </w:rPr>
        <w:t xml:space="preserve"> согласие на проведение мне местно</w:t>
      </w:r>
      <w:r w:rsidR="007C370C" w:rsidRPr="009A5339">
        <w:rPr>
          <w:rFonts w:ascii="Times New Roman" w:hAnsi="Times New Roman" w:cs="Times New Roman"/>
          <w:sz w:val="20"/>
          <w:szCs w:val="20"/>
        </w:rPr>
        <w:t>й ин</w:t>
      </w:r>
      <w:r w:rsidR="003E5673">
        <w:rPr>
          <w:rFonts w:ascii="Times New Roman" w:hAnsi="Times New Roman" w:cs="Times New Roman"/>
          <w:sz w:val="20"/>
          <w:szCs w:val="20"/>
        </w:rPr>
        <w:t>ъекционной анестезии в ООО «Олимпия</w:t>
      </w:r>
      <w:r w:rsidR="007C370C" w:rsidRPr="009A5339">
        <w:rPr>
          <w:rFonts w:ascii="Times New Roman" w:hAnsi="Times New Roman" w:cs="Times New Roman"/>
          <w:sz w:val="20"/>
          <w:szCs w:val="20"/>
        </w:rPr>
        <w:t>»</w:t>
      </w:r>
      <w:r w:rsidRPr="009A533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D25D9" w:rsidRPr="009A5339" w:rsidRDefault="00BD25D9" w:rsidP="00BD2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2552"/>
        <w:gridCol w:w="2268"/>
      </w:tblGrid>
      <w:tr w:rsidR="00BD25D9" w:rsidRPr="009A5339" w:rsidTr="00205F33">
        <w:tc>
          <w:tcPr>
            <w:tcW w:w="2802" w:type="dxa"/>
          </w:tcPr>
          <w:p w:rsidR="00BD25D9" w:rsidRPr="009A5339" w:rsidRDefault="00205F33" w:rsidP="0020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пациента (законного представителя</w:t>
            </w:r>
            <w:r w:rsidR="00BD25D9" w:rsidRPr="009A53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D25D9" w:rsidRPr="009A5339" w:rsidRDefault="00BD25D9" w:rsidP="0020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25D9" w:rsidRPr="009A5339" w:rsidRDefault="00205F33" w:rsidP="0020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D25D9" w:rsidRPr="009A5339">
              <w:rPr>
                <w:rFonts w:ascii="Times New Roman" w:hAnsi="Times New Roman" w:cs="Times New Roman"/>
                <w:sz w:val="20"/>
                <w:szCs w:val="20"/>
              </w:rPr>
              <w:t>Подпись врача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D25D9" w:rsidRPr="009A5339" w:rsidRDefault="00BD25D9" w:rsidP="0020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EA2" w:rsidRPr="009A5339" w:rsidRDefault="00951EA2" w:rsidP="00205F33">
      <w:pPr>
        <w:pStyle w:val="a8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:rsidR="006B5B0E" w:rsidRPr="009A5339" w:rsidRDefault="006B5B0E" w:rsidP="00205F33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9A5339">
        <w:rPr>
          <w:rStyle w:val="a9"/>
          <w:b w:val="0"/>
          <w:sz w:val="20"/>
          <w:szCs w:val="20"/>
        </w:rPr>
        <w:t>Если пациент не способен поставить подпись или несовершеннолетний, подпись родителя или опекуна.</w:t>
      </w:r>
    </w:p>
    <w:p w:rsidR="006B5B0E" w:rsidRPr="009A5339" w:rsidRDefault="006B5B0E" w:rsidP="00205F3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6B5B0E" w:rsidRPr="009A5339" w:rsidRDefault="006B5B0E" w:rsidP="00205F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339">
        <w:rPr>
          <w:rStyle w:val="a9"/>
          <w:rFonts w:ascii="Times New Roman" w:hAnsi="Times New Roman" w:cs="Times New Roman"/>
          <w:b w:val="0"/>
          <w:sz w:val="20"/>
          <w:szCs w:val="20"/>
        </w:rPr>
        <w:t>Свидетель/администратор/__________________________/_________________/</w:t>
      </w:r>
    </w:p>
    <w:sectPr w:rsidR="006B5B0E" w:rsidRPr="009A5339" w:rsidSect="00EF0B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BD25D9">
      <w:pPr>
        <w:spacing w:after="0" w:line="240" w:lineRule="auto"/>
      </w:pPr>
      <w:r>
        <w:separator/>
      </w:r>
    </w:p>
  </w:endnote>
  <w:endnote w:type="continuationSeparator" w:id="0">
    <w:p w:rsidR="00835A05" w:rsidRDefault="00835A05" w:rsidP="00BD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9" w:rsidRPr="00BD25D9" w:rsidRDefault="00BD25D9" w:rsidP="00BD25D9">
    <w:pPr>
      <w:spacing w:after="0" w:line="240" w:lineRule="auto"/>
      <w:rPr>
        <w:color w:val="000000"/>
        <w:spacing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BD25D9">
      <w:pPr>
        <w:spacing w:after="0" w:line="240" w:lineRule="auto"/>
      </w:pPr>
      <w:r>
        <w:separator/>
      </w:r>
    </w:p>
  </w:footnote>
  <w:footnote w:type="continuationSeparator" w:id="0">
    <w:p w:rsidR="00835A05" w:rsidRDefault="00835A05" w:rsidP="00BD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73" w:rsidRDefault="003E5673" w:rsidP="004F140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E5673">
      <w:rPr>
        <w:rFonts w:ascii="Times New Roman" w:eastAsia="Times New Roman" w:hAnsi="Times New Roman" w:cs="Times New Roman"/>
        <w:sz w:val="24"/>
        <w:szCs w:val="24"/>
      </w:rPr>
      <w:t>Приложение №________</w:t>
    </w:r>
  </w:p>
  <w:p w:rsidR="003E5673" w:rsidRPr="003E5673" w:rsidRDefault="003E5673" w:rsidP="003E5673">
    <w:pPr>
      <w:spacing w:after="0" w:line="240" w:lineRule="auto"/>
      <w:ind w:firstLine="709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E5673" w:rsidRDefault="003E5673" w:rsidP="003E567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E5673">
      <w:rPr>
        <w:rFonts w:ascii="Times New Roman" w:eastAsia="Times New Roman" w:hAnsi="Times New Roman" w:cs="Times New Roman"/>
        <w:sz w:val="24"/>
        <w:szCs w:val="24"/>
      </w:rPr>
      <w:t>к истории болезни №______ от «___»__________</w:t>
    </w:r>
    <w:r>
      <w:rPr>
        <w:rFonts w:ascii="Times New Roman" w:eastAsia="Times New Roman" w:hAnsi="Times New Roman" w:cs="Times New Roman"/>
        <w:sz w:val="24"/>
        <w:szCs w:val="24"/>
      </w:rPr>
      <w:t>___</w:t>
    </w:r>
    <w:r w:rsidRPr="003E5673">
      <w:rPr>
        <w:rFonts w:ascii="Times New Roman" w:eastAsia="Times New Roman" w:hAnsi="Times New Roman" w:cs="Times New Roman"/>
        <w:sz w:val="24"/>
        <w:szCs w:val="24"/>
      </w:rPr>
      <w:t xml:space="preserve"> 20___г.</w:t>
    </w:r>
  </w:p>
  <w:p w:rsidR="003E5673" w:rsidRPr="003E5673" w:rsidRDefault="003E5673" w:rsidP="003E567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D25D9" w:rsidRPr="009A5339" w:rsidRDefault="00BD25D9" w:rsidP="009A53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D9"/>
    <w:rsid w:val="00093D7B"/>
    <w:rsid w:val="001626D2"/>
    <w:rsid w:val="00205F33"/>
    <w:rsid w:val="003E5673"/>
    <w:rsid w:val="004C716B"/>
    <w:rsid w:val="004F140F"/>
    <w:rsid w:val="005566D1"/>
    <w:rsid w:val="00644772"/>
    <w:rsid w:val="006B5B0E"/>
    <w:rsid w:val="007C370C"/>
    <w:rsid w:val="00835A05"/>
    <w:rsid w:val="00951EA2"/>
    <w:rsid w:val="009A5339"/>
    <w:rsid w:val="009D7EE7"/>
    <w:rsid w:val="00BD25D9"/>
    <w:rsid w:val="00DE0892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5D9"/>
  </w:style>
  <w:style w:type="paragraph" w:styleId="a6">
    <w:name w:val="footer"/>
    <w:basedOn w:val="a"/>
    <w:link w:val="a7"/>
    <w:uiPriority w:val="99"/>
    <w:unhideWhenUsed/>
    <w:rsid w:val="00BD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5D9"/>
  </w:style>
  <w:style w:type="paragraph" w:styleId="a8">
    <w:name w:val="Normal (Web)"/>
    <w:basedOn w:val="a"/>
    <w:rsid w:val="006B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B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Рентген</cp:lastModifiedBy>
  <cp:revision>8</cp:revision>
  <cp:lastPrinted>2019-04-04T10:40:00Z</cp:lastPrinted>
  <dcterms:created xsi:type="dcterms:W3CDTF">2014-09-24T14:07:00Z</dcterms:created>
  <dcterms:modified xsi:type="dcterms:W3CDTF">2019-05-06T11:16:00Z</dcterms:modified>
</cp:coreProperties>
</file>